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DA793" w14:textId="539AFF89" w:rsidR="00CB36A2" w:rsidRPr="00FA5341" w:rsidRDefault="00FA5341" w:rsidP="00FA5341">
      <w:pPr>
        <w:jc w:val="center"/>
        <w:rPr>
          <w:b/>
          <w:bCs/>
        </w:rPr>
      </w:pPr>
      <w:r w:rsidRPr="00FA5341">
        <w:rPr>
          <w:b/>
          <w:bCs/>
        </w:rPr>
        <w:t xml:space="preserve">Навигатор ссылок по Докладу ЭН+ </w:t>
      </w:r>
      <w:r w:rsidRPr="00FA5341">
        <w:rPr>
          <w:b/>
          <w:bCs/>
        </w:rPr>
        <w:t>«Байкал. Энергия жизни»</w:t>
      </w:r>
    </w:p>
    <w:p w14:paraId="7C6A0F24" w14:textId="77777777" w:rsidR="00EE6D0C" w:rsidRPr="00EE6D0C" w:rsidRDefault="00EE6D0C" w:rsidP="00EE6D0C">
      <w:pPr>
        <w:rPr>
          <w:b/>
          <w:bCs/>
        </w:rPr>
      </w:pPr>
      <w:r w:rsidRPr="00EE6D0C">
        <w:rPr>
          <w:b/>
          <w:bCs/>
        </w:rPr>
        <w:t>1. Научные институты и мониторинг</w:t>
      </w:r>
    </w:p>
    <w:p w14:paraId="0BD3D763" w14:textId="73034A8B" w:rsidR="00EE6D0C" w:rsidRPr="00EE6D0C" w:rsidRDefault="008868F3" w:rsidP="00EE6D0C">
      <w:hyperlink r:id="rId5" w:history="1">
        <w:r w:rsidR="00EE6D0C" w:rsidRPr="00EE6D0C">
          <w:rPr>
            <w:rStyle w:val="ac"/>
          </w:rPr>
          <w:t>НИИ биологии озера Байкал ИГУ —</w:t>
        </w:r>
      </w:hyperlink>
      <w:r w:rsidR="00EE6D0C" w:rsidRPr="00EE6D0C">
        <w:t xml:space="preserve"> проект «Точка №</w:t>
      </w:r>
      <w:r w:rsidR="00EE6D0C" w:rsidRPr="00EE6D0C">
        <w:rPr>
          <w:rFonts w:ascii="Arial" w:hAnsi="Arial" w:cs="Arial"/>
        </w:rPr>
        <w:t> </w:t>
      </w:r>
      <w:r w:rsidR="00EE6D0C" w:rsidRPr="00EE6D0C">
        <w:t>1» (мониторинг с 1945</w:t>
      </w:r>
      <w:r w:rsidR="00EE6D0C" w:rsidRPr="00EE6D0C">
        <w:rPr>
          <w:rFonts w:ascii="Arial" w:hAnsi="Arial" w:cs="Arial"/>
        </w:rPr>
        <w:t> </w:t>
      </w:r>
      <w:r w:rsidR="00EE6D0C" w:rsidRPr="00EE6D0C">
        <w:t xml:space="preserve">г.), </w:t>
      </w:r>
      <w:proofErr w:type="spellStart"/>
      <w:r w:rsidR="00EE6D0C" w:rsidRPr="00EE6D0C">
        <w:t>фиторемедиация</w:t>
      </w:r>
      <w:proofErr w:type="spellEnd"/>
      <w:r w:rsidR="00EE6D0C" w:rsidRPr="00EE6D0C">
        <w:t xml:space="preserve">, исследования </w:t>
      </w:r>
      <w:proofErr w:type="spellStart"/>
      <w:r w:rsidR="00EE6D0C" w:rsidRPr="00EE6D0C">
        <w:t>микропластика</w:t>
      </w:r>
      <w:proofErr w:type="spellEnd"/>
      <w:r w:rsidR="00EE6D0C" w:rsidRPr="00EE6D0C">
        <w:t xml:space="preserve"> и антибиотиков</w:t>
      </w:r>
    </w:p>
    <w:p w14:paraId="58FA9574" w14:textId="604F9E45" w:rsidR="00EE6D0C" w:rsidRPr="00EE6D0C" w:rsidRDefault="008868F3" w:rsidP="00EE6D0C">
      <w:hyperlink r:id="rId6" w:history="1">
        <w:r w:rsidR="00EE6D0C" w:rsidRPr="00EE6D0C">
          <w:rPr>
            <w:rStyle w:val="ac"/>
          </w:rPr>
          <w:t xml:space="preserve">Институт проблем экологии и эволюции им. </w:t>
        </w:r>
        <w:proofErr w:type="gramStart"/>
        <w:r w:rsidR="00EE6D0C" w:rsidRPr="00EE6D0C">
          <w:rPr>
            <w:rStyle w:val="ac"/>
          </w:rPr>
          <w:t>А.Н.</w:t>
        </w:r>
        <w:proofErr w:type="gramEnd"/>
        <w:r w:rsidR="00EE6D0C" w:rsidRPr="00EE6D0C">
          <w:rPr>
            <w:rStyle w:val="ac"/>
          </w:rPr>
          <w:t xml:space="preserve"> Северцова РАН</w:t>
        </w:r>
      </w:hyperlink>
      <w:r w:rsidR="00EE6D0C" w:rsidRPr="00EE6D0C">
        <w:t xml:space="preserve"> — мониторинг нерпы и биоразнообразия при поддержке Эн+</w:t>
      </w:r>
    </w:p>
    <w:p w14:paraId="20446E97" w14:textId="7CB7AA4A" w:rsidR="00EE6D0C" w:rsidRPr="00EE6D0C" w:rsidRDefault="008868F3" w:rsidP="00EE6D0C">
      <w:hyperlink r:id="rId7" w:history="1">
        <w:r w:rsidR="00EE6D0C" w:rsidRPr="00EE6D0C">
          <w:rPr>
            <w:rStyle w:val="ac"/>
          </w:rPr>
          <w:t>Лимнологический институт СО РАН</w:t>
        </w:r>
      </w:hyperlink>
      <w:r w:rsidR="00EE6D0C" w:rsidRPr="00EE6D0C">
        <w:t xml:space="preserve"> — цифровой мониторинг «Пульс Байкала» с автоматическими станциями</w:t>
      </w:r>
    </w:p>
    <w:p w14:paraId="7C535C76" w14:textId="426284BE" w:rsidR="00EE6D0C" w:rsidRPr="00EE6D0C" w:rsidRDefault="008868F3" w:rsidP="00EE6D0C">
      <w:hyperlink r:id="rId8" w:history="1">
        <w:proofErr w:type="spellStart"/>
        <w:r w:rsidR="00EE6D0C" w:rsidRPr="00EE6D0C">
          <w:rPr>
            <w:rStyle w:val="ac"/>
          </w:rPr>
          <w:t>Геопортал</w:t>
        </w:r>
        <w:proofErr w:type="spellEnd"/>
        <w:r w:rsidR="00EE6D0C" w:rsidRPr="00EE6D0C">
          <w:rPr>
            <w:rStyle w:val="ac"/>
          </w:rPr>
          <w:t xml:space="preserve"> «Экологический мониторинг озера Байкал»</w:t>
        </w:r>
      </w:hyperlink>
      <w:r w:rsidR="00EE6D0C" w:rsidRPr="00EE6D0C">
        <w:t xml:space="preserve"> — государственные данные по качеству воды, воздуха, радиации</w:t>
      </w:r>
    </w:p>
    <w:p w14:paraId="4E15C427" w14:textId="54C1C7F7" w:rsidR="00EE6D0C" w:rsidRPr="00EE6D0C" w:rsidRDefault="008868F3" w:rsidP="00EE6D0C">
      <w:hyperlink r:id="rId9" w:history="1">
        <w:r w:rsidR="00EE6D0C" w:rsidRPr="00EE6D0C">
          <w:rPr>
            <w:rStyle w:val="ac"/>
          </w:rPr>
          <w:t>Кафедра водных ресурсов ЮНЕСКО ИГУ</w:t>
        </w:r>
      </w:hyperlink>
      <w:r w:rsidR="00EE6D0C" w:rsidRPr="00EE6D0C">
        <w:t xml:space="preserve"> — рецензент и соавтор доклада</w:t>
      </w:r>
    </w:p>
    <w:p w14:paraId="3412E855" w14:textId="77777777" w:rsidR="00EE6D0C" w:rsidRPr="00EE6D0C" w:rsidRDefault="00EE6D0C" w:rsidP="00EE6D0C">
      <w:pPr>
        <w:rPr>
          <w:b/>
          <w:bCs/>
        </w:rPr>
      </w:pPr>
      <w:r w:rsidRPr="00EE6D0C">
        <w:rPr>
          <w:b/>
          <w:bCs/>
        </w:rPr>
        <w:t>2. Социальные инвестиции и городская среда</w:t>
      </w:r>
    </w:p>
    <w:p w14:paraId="5467C863" w14:textId="48CD2449" w:rsidR="00EE6D0C" w:rsidRPr="00EE6D0C" w:rsidRDefault="008868F3" w:rsidP="00EE6D0C">
      <w:hyperlink r:id="rId10" w:history="1">
        <w:proofErr w:type="spellStart"/>
        <w:r w:rsidR="00EE6D0C" w:rsidRPr="00EE6D0C">
          <w:rPr>
            <w:rStyle w:val="ac"/>
          </w:rPr>
          <w:t>Baikal</w:t>
        </w:r>
        <w:proofErr w:type="spellEnd"/>
        <w:r w:rsidR="00EE6D0C" w:rsidRPr="00EE6D0C">
          <w:rPr>
            <w:rStyle w:val="ac"/>
          </w:rPr>
          <w:t xml:space="preserve"> Water </w:t>
        </w:r>
        <w:proofErr w:type="spellStart"/>
        <w:r w:rsidR="00EE6D0C" w:rsidRPr="00EE6D0C">
          <w:rPr>
            <w:rStyle w:val="ac"/>
          </w:rPr>
          <w:t>Hub</w:t>
        </w:r>
        <w:proofErr w:type="spellEnd"/>
      </w:hyperlink>
      <w:r w:rsidR="00EE6D0C" w:rsidRPr="00EE6D0C">
        <w:t xml:space="preserve"> (Международный центр водных ресурсов) — преобразование БЦБК в научно</w:t>
      </w:r>
      <w:r w:rsidR="00EE6D0C" w:rsidRPr="00EE6D0C">
        <w:noBreakHyphen/>
        <w:t>образовательный комплекс</w:t>
      </w:r>
    </w:p>
    <w:p w14:paraId="2C7F710E" w14:textId="31E37236" w:rsidR="00EE6D0C" w:rsidRPr="00EE6D0C" w:rsidRDefault="008868F3" w:rsidP="00EE6D0C">
      <w:hyperlink r:id="rId11" w:history="1">
        <w:r w:rsidR="00EE6D0C" w:rsidRPr="00EE6D0C">
          <w:rPr>
            <w:rStyle w:val="ac"/>
          </w:rPr>
          <w:t>Парк</w:t>
        </w:r>
        <w:r w:rsidR="00EE6D0C" w:rsidRPr="00EE6D0C">
          <w:rPr>
            <w:rStyle w:val="ac"/>
          </w:rPr>
          <w:noBreakHyphen/>
          <w:t>отель «</w:t>
        </w:r>
        <w:proofErr w:type="spellStart"/>
        <w:r w:rsidR="00EE6D0C" w:rsidRPr="00EE6D0C">
          <w:rPr>
            <w:rStyle w:val="ac"/>
          </w:rPr>
          <w:t>Бурдугуз</w:t>
        </w:r>
        <w:proofErr w:type="spellEnd"/>
      </w:hyperlink>
      <w:r w:rsidR="00EE6D0C" w:rsidRPr="00EE6D0C">
        <w:t xml:space="preserve">» — </w:t>
      </w:r>
      <w:r w:rsidRPr="00FA5341">
        <w:t xml:space="preserve">отдых, </w:t>
      </w:r>
      <w:r w:rsidR="00EE6D0C" w:rsidRPr="00EE6D0C">
        <w:t>туризм и высадка хвойных деревьев на Байкальском тракте</w:t>
      </w:r>
    </w:p>
    <w:p w14:paraId="3020FFED" w14:textId="1ACF2477" w:rsidR="00EE6D0C" w:rsidRPr="00EE6D0C" w:rsidRDefault="008868F3" w:rsidP="00EE6D0C">
      <w:hyperlink r:id="rId12" w:history="1">
        <w:r w:rsidR="00EE6D0C" w:rsidRPr="00EE6D0C">
          <w:rPr>
            <w:rStyle w:val="ac"/>
          </w:rPr>
          <w:t>Санаторий «Электра»</w:t>
        </w:r>
      </w:hyperlink>
      <w:r w:rsidR="00EE6D0C" w:rsidRPr="00EE6D0C">
        <w:t xml:space="preserve"> (детский центр «Малыш») — первый в России детский центр в санатории, энергосберегающие технологии</w:t>
      </w:r>
    </w:p>
    <w:p w14:paraId="260DAB98" w14:textId="1DDA01A1" w:rsidR="008868F3" w:rsidRPr="008868F3" w:rsidRDefault="00D675C9" w:rsidP="008868F3">
      <w:hyperlink r:id="rId13" w:history="1">
        <w:r w:rsidR="008868F3" w:rsidRPr="008868F3">
          <w:rPr>
            <w:rStyle w:val="ac"/>
          </w:rPr>
          <w:t>Горнолыжный курорт «Гора Соболиная»</w:t>
        </w:r>
      </w:hyperlink>
      <w:r w:rsidR="008868F3" w:rsidRPr="008868F3">
        <w:t xml:space="preserve"> — инвестиции в озеленение, подъемник «Восточный», трасса </w:t>
      </w:r>
      <w:proofErr w:type="spellStart"/>
      <w:r w:rsidR="008868F3" w:rsidRPr="008868F3">
        <w:t>Downhill</w:t>
      </w:r>
      <w:proofErr w:type="spellEnd"/>
      <w:r w:rsidR="008868F3" w:rsidRPr="008868F3">
        <w:t xml:space="preserve">, </w:t>
      </w:r>
      <w:proofErr w:type="spellStart"/>
      <w:r w:rsidR="008868F3" w:rsidRPr="008868F3">
        <w:t>экотропа</w:t>
      </w:r>
      <w:proofErr w:type="spellEnd"/>
      <w:r w:rsidR="008868F3" w:rsidRPr="008868F3">
        <w:t xml:space="preserve"> на 1200</w:t>
      </w:r>
      <w:r w:rsidR="008868F3" w:rsidRPr="008868F3">
        <w:rPr>
          <w:rFonts w:ascii="Arial" w:hAnsi="Arial" w:cs="Arial"/>
        </w:rPr>
        <w:t> </w:t>
      </w:r>
      <w:r w:rsidR="008868F3" w:rsidRPr="008868F3">
        <w:t>м</w:t>
      </w:r>
    </w:p>
    <w:p w14:paraId="757CAC33" w14:textId="77EA5C4A" w:rsidR="008868F3" w:rsidRPr="008868F3" w:rsidRDefault="00D675C9" w:rsidP="008868F3">
      <w:hyperlink r:id="rId14" w:history="1">
        <w:r w:rsidR="008868F3" w:rsidRPr="008868F3">
          <w:rPr>
            <w:rStyle w:val="ac"/>
          </w:rPr>
          <w:t>Смарт</w:t>
        </w:r>
        <w:r w:rsidR="008868F3" w:rsidRPr="008868F3">
          <w:rPr>
            <w:rStyle w:val="ac"/>
          </w:rPr>
          <w:noBreakHyphen/>
          <w:t>офис Банка ДОМ.РФ в Иркутске </w:t>
        </w:r>
      </w:hyperlink>
      <w:r w:rsidR="008868F3" w:rsidRPr="008868F3">
        <w:t>— безбумажная работа, инклюзивность, детские зоны</w:t>
      </w:r>
      <w:r w:rsidR="008868F3" w:rsidRPr="008868F3">
        <w:br/>
      </w:r>
    </w:p>
    <w:p w14:paraId="4AE71364" w14:textId="7F9A0067" w:rsidR="008868F3" w:rsidRPr="008868F3" w:rsidRDefault="00D675C9" w:rsidP="008868F3">
      <w:hyperlink r:id="rId15" w:history="1">
        <w:r w:rsidR="008868F3" w:rsidRPr="008868F3">
          <w:rPr>
            <w:rStyle w:val="ac"/>
          </w:rPr>
          <w:t>Проект «Южное побережье Байкала»</w:t>
        </w:r>
      </w:hyperlink>
      <w:r w:rsidR="008868F3" w:rsidRPr="008868F3">
        <w:t xml:space="preserve"> (Сбер) — </w:t>
      </w:r>
      <w:proofErr w:type="spellStart"/>
      <w:r w:rsidR="008868F3" w:rsidRPr="008868F3">
        <w:t>этнодеревни</w:t>
      </w:r>
      <w:proofErr w:type="spellEnd"/>
      <w:r w:rsidR="008868F3" w:rsidRPr="008868F3">
        <w:t xml:space="preserve">, </w:t>
      </w:r>
      <w:proofErr w:type="spellStart"/>
      <w:r w:rsidR="008868F3" w:rsidRPr="008868F3">
        <w:t>экокемпинги</w:t>
      </w:r>
      <w:proofErr w:type="spellEnd"/>
      <w:r w:rsidR="008868F3" w:rsidRPr="008868F3">
        <w:t>, визит</w:t>
      </w:r>
      <w:r w:rsidR="008868F3" w:rsidRPr="008868F3">
        <w:noBreakHyphen/>
        <w:t>центры, «умный» туризм</w:t>
      </w:r>
    </w:p>
    <w:p w14:paraId="2E098E08" w14:textId="4791D60A" w:rsidR="008868F3" w:rsidRPr="008868F3" w:rsidRDefault="00D675C9" w:rsidP="008868F3">
      <w:hyperlink r:id="rId16" w:history="1">
        <w:r w:rsidR="008868F3" w:rsidRPr="008868F3">
          <w:rPr>
            <w:rStyle w:val="ac"/>
          </w:rPr>
          <w:t>Грантовый конкурс Эн+ «Города со знаком плюс» </w:t>
        </w:r>
      </w:hyperlink>
      <w:r w:rsidR="008868F3" w:rsidRPr="008868F3">
        <w:t>— 90+ проектов, 9 территорий</w:t>
      </w:r>
    </w:p>
    <w:p w14:paraId="3F9A9D0D" w14:textId="77777777" w:rsidR="008868F3" w:rsidRPr="008868F3" w:rsidRDefault="008868F3" w:rsidP="008868F3">
      <w:pPr>
        <w:rPr>
          <w:b/>
          <w:bCs/>
        </w:rPr>
      </w:pPr>
      <w:r w:rsidRPr="008868F3">
        <w:rPr>
          <w:b/>
          <w:bCs/>
        </w:rPr>
        <w:t>3. Образование и молодёжь</w:t>
      </w:r>
    </w:p>
    <w:p w14:paraId="2987D4E4" w14:textId="79205E3D" w:rsidR="008868F3" w:rsidRPr="008868F3" w:rsidRDefault="00D675C9" w:rsidP="008868F3">
      <w:hyperlink r:id="rId17" w:history="1">
        <w:r w:rsidR="008868F3" w:rsidRPr="008868F3">
          <w:rPr>
            <w:rStyle w:val="ac"/>
          </w:rPr>
          <w:t>Байкальская международная школа в Танхое </w:t>
        </w:r>
      </w:hyperlink>
      <w:r w:rsidR="008868F3" w:rsidRPr="008868F3">
        <w:t>— секции для молодых исследователей при Байкальском заповеднике и РЖД</w:t>
      </w:r>
    </w:p>
    <w:p w14:paraId="5AFEE826" w14:textId="215947B3" w:rsidR="008868F3" w:rsidRPr="008868F3" w:rsidRDefault="00D675C9" w:rsidP="008868F3">
      <w:hyperlink r:id="rId18" w:history="1">
        <w:r w:rsidR="008868F3" w:rsidRPr="008868F3">
          <w:rPr>
            <w:rStyle w:val="ac"/>
          </w:rPr>
          <w:t>Журнал «</w:t>
        </w:r>
        <w:proofErr w:type="spellStart"/>
        <w:r w:rsidR="008868F3" w:rsidRPr="008868F3">
          <w:rPr>
            <w:rStyle w:val="ac"/>
          </w:rPr>
          <w:t>Сибирячок</w:t>
        </w:r>
        <w:proofErr w:type="spellEnd"/>
        <w:r w:rsidR="008868F3" w:rsidRPr="008868F3">
          <w:rPr>
            <w:rStyle w:val="ac"/>
          </w:rPr>
          <w:t>» </w:t>
        </w:r>
      </w:hyperlink>
      <w:r w:rsidR="008868F3" w:rsidRPr="008868F3">
        <w:t>— детский экологический журнал о природе Сибири и Байкала</w:t>
      </w:r>
    </w:p>
    <w:p w14:paraId="001CD1ED" w14:textId="3E907DD6" w:rsidR="008868F3" w:rsidRPr="008868F3" w:rsidRDefault="00D675C9" w:rsidP="008868F3">
      <w:hyperlink r:id="rId19" w:history="1">
        <w:proofErr w:type="spellStart"/>
        <w:r w:rsidR="008868F3" w:rsidRPr="008868F3">
          <w:rPr>
            <w:rStyle w:val="ac"/>
          </w:rPr>
          <w:t>Мультилабы</w:t>
        </w:r>
        <w:proofErr w:type="spellEnd"/>
        <w:r w:rsidR="008868F3" w:rsidRPr="008868F3">
          <w:rPr>
            <w:rStyle w:val="ac"/>
          </w:rPr>
          <w:t xml:space="preserve"> Эн+ в школах Прибайкалья </w:t>
        </w:r>
      </w:hyperlink>
      <w:r w:rsidR="008868F3" w:rsidRPr="008868F3">
        <w:t>— робототехника, 3D</w:t>
      </w:r>
      <w:r w:rsidR="008868F3" w:rsidRPr="008868F3">
        <w:noBreakHyphen/>
        <w:t xml:space="preserve">дизайн, </w:t>
      </w:r>
      <w:proofErr w:type="spellStart"/>
      <w:r w:rsidR="008868F3" w:rsidRPr="008868F3">
        <w:t>медиапродакшн</w:t>
      </w:r>
      <w:proofErr w:type="spellEnd"/>
      <w:r w:rsidR="008868F3" w:rsidRPr="008868F3">
        <w:t xml:space="preserve"> в Иркутске, Братске, Усть</w:t>
      </w:r>
      <w:r w:rsidR="008868F3" w:rsidRPr="008868F3">
        <w:noBreakHyphen/>
        <w:t>Илимске, Ангарске</w:t>
      </w:r>
    </w:p>
    <w:p w14:paraId="6CAE1596" w14:textId="070FAAF0" w:rsidR="008868F3" w:rsidRPr="008868F3" w:rsidRDefault="00D675C9" w:rsidP="008868F3">
      <w:hyperlink r:id="rId20" w:history="1">
        <w:r w:rsidR="008868F3" w:rsidRPr="008868F3">
          <w:rPr>
            <w:rStyle w:val="ac"/>
          </w:rPr>
          <w:t xml:space="preserve">Лагерь «Звездный» (проект </w:t>
        </w:r>
        <w:proofErr w:type="spellStart"/>
        <w:r w:rsidR="008868F3" w:rsidRPr="008868F3">
          <w:rPr>
            <w:rStyle w:val="ac"/>
          </w:rPr>
          <w:t>PROзнание</w:t>
        </w:r>
        <w:proofErr w:type="spellEnd"/>
      </w:hyperlink>
      <w:r w:rsidR="008868F3" w:rsidRPr="008868F3">
        <w:t>) — актерские тренинги, научные шоу, спортивные турниры, экскурсии по Байкалу</w:t>
      </w:r>
    </w:p>
    <w:p w14:paraId="3D3A1F8C" w14:textId="2834980B" w:rsidR="008868F3" w:rsidRPr="008868F3" w:rsidRDefault="00D675C9" w:rsidP="008868F3">
      <w:hyperlink r:id="rId21" w:history="1">
        <w:r w:rsidR="008868F3" w:rsidRPr="008868F3">
          <w:rPr>
            <w:rStyle w:val="ac"/>
          </w:rPr>
          <w:t>Ассоциация «</w:t>
        </w:r>
        <w:proofErr w:type="spellStart"/>
        <w:r w:rsidR="008868F3" w:rsidRPr="008868F3">
          <w:rPr>
            <w:rStyle w:val="ac"/>
          </w:rPr>
          <w:t>Экомолодёжь</w:t>
        </w:r>
        <w:proofErr w:type="spellEnd"/>
        <w:r w:rsidR="008868F3" w:rsidRPr="008868F3">
          <w:rPr>
            <w:rStyle w:val="ac"/>
          </w:rPr>
          <w:t xml:space="preserve"> Байкала» </w:t>
        </w:r>
      </w:hyperlink>
      <w:r w:rsidR="008868F3" w:rsidRPr="008868F3">
        <w:t xml:space="preserve">— молодежный экологический форум, уборки берегов, </w:t>
      </w:r>
      <w:proofErr w:type="spellStart"/>
      <w:r w:rsidR="008868F3" w:rsidRPr="008868F3">
        <w:t>экоуроки</w:t>
      </w:r>
      <w:proofErr w:type="spellEnd"/>
    </w:p>
    <w:p w14:paraId="79D90929" w14:textId="77777777" w:rsidR="008868F3" w:rsidRPr="008868F3" w:rsidRDefault="008868F3" w:rsidP="008868F3">
      <w:pPr>
        <w:rPr>
          <w:b/>
          <w:bCs/>
        </w:rPr>
      </w:pPr>
      <w:r w:rsidRPr="008868F3">
        <w:rPr>
          <w:b/>
          <w:bCs/>
        </w:rPr>
        <w:t>4. Природа и экосистемы</w:t>
      </w:r>
    </w:p>
    <w:p w14:paraId="63F810A0" w14:textId="5C0A5F56" w:rsidR="008868F3" w:rsidRPr="008868F3" w:rsidRDefault="00D675C9" w:rsidP="008868F3">
      <w:hyperlink r:id="rId22" w:history="1">
        <w:r w:rsidR="008868F3" w:rsidRPr="008868F3">
          <w:rPr>
            <w:rStyle w:val="ac"/>
          </w:rPr>
          <w:t>Росатом</w:t>
        </w:r>
      </w:hyperlink>
      <w:r w:rsidR="008868F3" w:rsidRPr="008868F3">
        <w:t xml:space="preserve"> (Федеральный экологический оператор) — ликвидация вреда БЦБК и Усольехимпрома</w:t>
      </w:r>
    </w:p>
    <w:p w14:paraId="3EA2C2C3" w14:textId="39F0272C" w:rsidR="008868F3" w:rsidRPr="008868F3" w:rsidRDefault="00D675C9" w:rsidP="008868F3">
      <w:hyperlink r:id="rId23" w:history="1">
        <w:r w:rsidR="008868F3" w:rsidRPr="008868F3">
          <w:rPr>
            <w:rStyle w:val="ac"/>
          </w:rPr>
          <w:t>Фонд «Озеро Байкал»</w:t>
        </w:r>
      </w:hyperlink>
      <w:r w:rsidR="008868F3" w:rsidRPr="008868F3">
        <w:t xml:space="preserve"> — восстановление лесов, мониторинг нерпы, сохранение биоразнообразия</w:t>
      </w:r>
    </w:p>
    <w:p w14:paraId="05167741" w14:textId="339D7076" w:rsidR="008868F3" w:rsidRPr="008868F3" w:rsidRDefault="00D675C9" w:rsidP="008868F3">
      <w:hyperlink r:id="rId24" w:history="1">
        <w:r w:rsidR="008868F3" w:rsidRPr="008868F3">
          <w:rPr>
            <w:rStyle w:val="ac"/>
          </w:rPr>
          <w:t>Ассоциация «Большая Байкальская тропа» </w:t>
        </w:r>
      </w:hyperlink>
      <w:r w:rsidR="008868F3" w:rsidRPr="008868F3">
        <w:t xml:space="preserve">— создание и уход за </w:t>
      </w:r>
      <w:proofErr w:type="spellStart"/>
      <w:r w:rsidR="008868F3" w:rsidRPr="008868F3">
        <w:t>экотропами</w:t>
      </w:r>
      <w:proofErr w:type="spellEnd"/>
      <w:r w:rsidR="008868F3" w:rsidRPr="008868F3">
        <w:t>, волонтёрские смены</w:t>
      </w:r>
    </w:p>
    <w:p w14:paraId="238D2AC3" w14:textId="39F13A0A" w:rsidR="008868F3" w:rsidRPr="008868F3" w:rsidRDefault="00D675C9" w:rsidP="008868F3">
      <w:hyperlink r:id="rId25" w:history="1">
        <w:r w:rsidR="008868F3" w:rsidRPr="008868F3">
          <w:rPr>
            <w:rStyle w:val="ac"/>
          </w:rPr>
          <w:t>Ассоциация «Байкал без пластика» </w:t>
        </w:r>
      </w:hyperlink>
      <w:r w:rsidR="008868F3" w:rsidRPr="008868F3">
        <w:t xml:space="preserve">— экспедиции по подъёму сетей, </w:t>
      </w:r>
      <w:proofErr w:type="spellStart"/>
      <w:r w:rsidR="008868F3" w:rsidRPr="008868F3">
        <w:t>экоуроки</w:t>
      </w:r>
      <w:proofErr w:type="spellEnd"/>
      <w:r w:rsidR="008868F3" w:rsidRPr="008868F3">
        <w:t xml:space="preserve">, </w:t>
      </w:r>
      <w:proofErr w:type="spellStart"/>
      <w:r w:rsidR="008868F3" w:rsidRPr="008868F3">
        <w:t>хакатон</w:t>
      </w:r>
      <w:proofErr w:type="spellEnd"/>
      <w:r w:rsidR="008868F3" w:rsidRPr="008868F3">
        <w:t xml:space="preserve"> «</w:t>
      </w:r>
      <w:proofErr w:type="spellStart"/>
      <w:r w:rsidR="008868F3" w:rsidRPr="008868F3">
        <w:t>Пластисфера</w:t>
      </w:r>
      <w:proofErr w:type="spellEnd"/>
      <w:r w:rsidR="008868F3" w:rsidRPr="008868F3">
        <w:t>»</w:t>
      </w:r>
    </w:p>
    <w:p w14:paraId="79AE5101" w14:textId="77777777" w:rsidR="008868F3" w:rsidRPr="008868F3" w:rsidRDefault="008868F3" w:rsidP="008868F3">
      <w:pPr>
        <w:rPr>
          <w:b/>
          <w:bCs/>
        </w:rPr>
      </w:pPr>
      <w:r w:rsidRPr="008868F3">
        <w:rPr>
          <w:b/>
          <w:bCs/>
        </w:rPr>
        <w:t xml:space="preserve">5. </w:t>
      </w:r>
      <w:proofErr w:type="spellStart"/>
      <w:r w:rsidRPr="008868F3">
        <w:rPr>
          <w:b/>
          <w:bCs/>
        </w:rPr>
        <w:t>Волонтёрство</w:t>
      </w:r>
      <w:proofErr w:type="spellEnd"/>
      <w:r w:rsidRPr="008868F3">
        <w:rPr>
          <w:b/>
          <w:bCs/>
        </w:rPr>
        <w:t xml:space="preserve"> и общественные инициативы</w:t>
      </w:r>
    </w:p>
    <w:p w14:paraId="2F668F39" w14:textId="1A08C0EE" w:rsidR="008868F3" w:rsidRPr="008868F3" w:rsidRDefault="00D675C9" w:rsidP="008868F3">
      <w:hyperlink r:id="rId26" w:history="1">
        <w:r w:rsidR="008868F3" w:rsidRPr="008868F3">
          <w:rPr>
            <w:rStyle w:val="ac"/>
          </w:rPr>
          <w:t>Байкальский форум волонтёров</w:t>
        </w:r>
      </w:hyperlink>
      <w:r w:rsidR="008868F3" w:rsidRPr="008868F3">
        <w:t xml:space="preserve"> (Сбер) — корпоративное </w:t>
      </w:r>
      <w:proofErr w:type="spellStart"/>
      <w:r w:rsidR="008868F3" w:rsidRPr="008868F3">
        <w:t>волонтёрство</w:t>
      </w:r>
      <w:proofErr w:type="spellEnd"/>
      <w:r w:rsidR="008868F3" w:rsidRPr="008868F3">
        <w:t xml:space="preserve"> Эн+, РЖД, Росатома, ИНК</w:t>
      </w:r>
    </w:p>
    <w:p w14:paraId="0C913AED" w14:textId="403FCBFC" w:rsidR="008868F3" w:rsidRPr="008868F3" w:rsidRDefault="00D675C9" w:rsidP="008868F3">
      <w:hyperlink r:id="rId27" w:history="1">
        <w:r w:rsidR="008868F3" w:rsidRPr="008868F3">
          <w:rPr>
            <w:rStyle w:val="ac"/>
          </w:rPr>
          <w:t>Проект «360»</w:t>
        </w:r>
      </w:hyperlink>
      <w:r w:rsidR="008868F3" w:rsidRPr="008868F3">
        <w:t xml:space="preserve"> (Эн+) — сотни тысяч </w:t>
      </w:r>
      <w:proofErr w:type="spellStart"/>
      <w:r w:rsidR="008868F3" w:rsidRPr="008868F3">
        <w:t>эковолонтёров</w:t>
      </w:r>
      <w:proofErr w:type="spellEnd"/>
      <w:r w:rsidR="008868F3" w:rsidRPr="008868F3">
        <w:t>, сбор и утилизация тысяч тонн мусора</w:t>
      </w:r>
    </w:p>
    <w:p w14:paraId="3A8E58EF" w14:textId="0D8B9E2D" w:rsidR="008868F3" w:rsidRPr="008868F3" w:rsidRDefault="00D675C9" w:rsidP="008868F3">
      <w:hyperlink r:id="rId28" w:history="1">
        <w:r w:rsidR="008868F3" w:rsidRPr="008868F3">
          <w:rPr>
            <w:rStyle w:val="ac"/>
          </w:rPr>
          <w:t>«Чистые берега Байкала»</w:t>
        </w:r>
      </w:hyperlink>
      <w:r w:rsidR="008868F3" w:rsidRPr="008868F3">
        <w:t xml:space="preserve"> (РЖД) — уборки в Танхое, Северобайкальске, Слюдянском районе</w:t>
      </w:r>
      <w:r w:rsidR="008868F3" w:rsidRPr="008868F3">
        <w:br/>
      </w:r>
    </w:p>
    <w:p w14:paraId="01F6A391" w14:textId="73051902" w:rsidR="008868F3" w:rsidRPr="008868F3" w:rsidRDefault="00D675C9" w:rsidP="008868F3">
      <w:hyperlink r:id="rId29" w:history="1">
        <w:r w:rsidR="008868F3" w:rsidRPr="008868F3">
          <w:rPr>
            <w:rStyle w:val="ac"/>
          </w:rPr>
          <w:t>Волонтёрский совет Иркутской нефтяной компании</w:t>
        </w:r>
      </w:hyperlink>
      <w:r w:rsidR="008868F3" w:rsidRPr="008868F3">
        <w:t xml:space="preserve"> (ИНК) — субботники, </w:t>
      </w:r>
      <w:proofErr w:type="spellStart"/>
      <w:r w:rsidR="008868F3" w:rsidRPr="008868F3">
        <w:t>экопроекты</w:t>
      </w:r>
      <w:proofErr w:type="spellEnd"/>
      <w:r w:rsidR="008868F3" w:rsidRPr="008868F3">
        <w:t>, 5 программ</w:t>
      </w:r>
    </w:p>
    <w:p w14:paraId="6DEDA3E0" w14:textId="5C296DD9" w:rsidR="008868F3" w:rsidRPr="008868F3" w:rsidRDefault="00D675C9" w:rsidP="008868F3">
      <w:pPr>
        <w:rPr>
          <w:rStyle w:val="ac"/>
        </w:rPr>
      </w:pPr>
      <w:hyperlink r:id="rId30" w:history="1">
        <w:r w:rsidR="008868F3" w:rsidRPr="008868F3">
          <w:rPr>
            <w:rStyle w:val="ac"/>
          </w:rPr>
          <w:t>Проект «Чистые воды Прибайкалья»</w:t>
        </w:r>
      </w:hyperlink>
      <w:r w:rsidR="008868F3" w:rsidRPr="008868F3">
        <w:t xml:space="preserve"> (Иркутское отделение ВООП, с 2012</w:t>
      </w:r>
      <w:r w:rsidR="008868F3" w:rsidRPr="008868F3">
        <w:rPr>
          <w:rFonts w:ascii="Arial" w:hAnsi="Arial" w:cs="Arial"/>
        </w:rPr>
        <w:t> </w:t>
      </w:r>
      <w:r w:rsidR="008868F3" w:rsidRPr="008868F3">
        <w:t xml:space="preserve">г.) — сеть </w:t>
      </w:r>
      <w:proofErr w:type="spellStart"/>
      <w:r w:rsidR="008868F3" w:rsidRPr="008868F3">
        <w:t>экообъединений</w:t>
      </w:r>
      <w:proofErr w:type="spellEnd"/>
      <w:r w:rsidR="008868F3" w:rsidRPr="008868F3">
        <w:t>, расчистка родников</w:t>
      </w:r>
      <w:r>
        <w:fldChar w:fldCharType="begin"/>
      </w:r>
      <w:r>
        <w:instrText>HYPERLINK "https://p-p-j.ru/"</w:instrText>
      </w:r>
      <w:r>
        <w:fldChar w:fldCharType="separate"/>
      </w:r>
    </w:p>
    <w:p w14:paraId="40C5125B" w14:textId="2FB9652B" w:rsidR="008868F3" w:rsidRPr="008868F3" w:rsidRDefault="008868F3" w:rsidP="008868F3">
      <w:r w:rsidRPr="008868F3">
        <w:rPr>
          <w:rStyle w:val="ac"/>
        </w:rPr>
        <w:t>Благотворительный фонд «Подари планете жизнь» </w:t>
      </w:r>
      <w:r w:rsidR="00D675C9">
        <w:fldChar w:fldCharType="end"/>
      </w:r>
      <w:r w:rsidRPr="008868F3">
        <w:t>— создан в 2012</w:t>
      </w:r>
      <w:r w:rsidRPr="008868F3">
        <w:rPr>
          <w:rFonts w:ascii="Arial" w:hAnsi="Arial" w:cs="Arial"/>
        </w:rPr>
        <w:t> </w:t>
      </w:r>
      <w:r w:rsidRPr="008868F3">
        <w:t xml:space="preserve">г., восстановление лесов, </w:t>
      </w:r>
      <w:proofErr w:type="spellStart"/>
      <w:r w:rsidRPr="008868F3">
        <w:t>экообразование</w:t>
      </w:r>
      <w:proofErr w:type="spellEnd"/>
      <w:r w:rsidRPr="008868F3">
        <w:t xml:space="preserve">, инициативы «Зелёный конгресс», «Минута для будущего», «Скажи мусору: Нет», первый Международный </w:t>
      </w:r>
      <w:proofErr w:type="spellStart"/>
      <w:r w:rsidRPr="008868F3">
        <w:t>лесоклиматический</w:t>
      </w:r>
      <w:proofErr w:type="spellEnd"/>
      <w:r w:rsidRPr="008868F3">
        <w:t xml:space="preserve"> форум (2025)</w:t>
      </w:r>
    </w:p>
    <w:p w14:paraId="635E1236" w14:textId="77777777" w:rsidR="008868F3" w:rsidRPr="008868F3" w:rsidRDefault="008868F3" w:rsidP="008868F3">
      <w:pPr>
        <w:rPr>
          <w:b/>
          <w:bCs/>
        </w:rPr>
      </w:pPr>
      <w:r w:rsidRPr="008868F3">
        <w:rPr>
          <w:b/>
          <w:bCs/>
        </w:rPr>
        <w:t>6. Экономика замкнутого цикла</w:t>
      </w:r>
    </w:p>
    <w:p w14:paraId="2AED83B3" w14:textId="4405DB43" w:rsidR="008868F3" w:rsidRPr="008868F3" w:rsidRDefault="00D675C9" w:rsidP="008868F3">
      <w:hyperlink r:id="rId31" w:history="1">
        <w:r w:rsidR="008868F3" w:rsidRPr="008868F3">
          <w:rPr>
            <w:rStyle w:val="ac"/>
          </w:rPr>
          <w:t>Проект «Легенда Байкала</w:t>
        </w:r>
      </w:hyperlink>
      <w:r w:rsidR="008868F3" w:rsidRPr="008868F3">
        <w:t>» (розлив воды) — экологичный бизнес, вода с глубины 400</w:t>
      </w:r>
      <w:r w:rsidR="008868F3" w:rsidRPr="008868F3">
        <w:rPr>
          <w:rFonts w:ascii="Arial" w:hAnsi="Arial" w:cs="Arial"/>
        </w:rPr>
        <w:t> </w:t>
      </w:r>
      <w:r w:rsidR="008868F3" w:rsidRPr="008868F3">
        <w:t>м</w:t>
      </w:r>
    </w:p>
    <w:p w14:paraId="74E23AF2" w14:textId="18AD77FD" w:rsidR="008868F3" w:rsidRPr="008868F3" w:rsidRDefault="00D675C9" w:rsidP="008868F3">
      <w:hyperlink r:id="rId32" w:history="1">
        <w:r w:rsidR="008868F3" w:rsidRPr="008868F3">
          <w:rPr>
            <w:rStyle w:val="ac"/>
          </w:rPr>
          <w:t>Акселератор Сбера для ESG</w:t>
        </w:r>
        <w:r w:rsidR="008868F3" w:rsidRPr="008868F3">
          <w:rPr>
            <w:rStyle w:val="ac"/>
          </w:rPr>
          <w:noBreakHyphen/>
          <w:t>проектов Байкала </w:t>
        </w:r>
      </w:hyperlink>
      <w:r w:rsidR="008868F3" w:rsidRPr="008868F3">
        <w:t>— мониторинг CO2, CCUS, AI, доступ к инвесторам</w:t>
      </w:r>
    </w:p>
    <w:p w14:paraId="25FC5CB6" w14:textId="2524517C" w:rsidR="008868F3" w:rsidRPr="008868F3" w:rsidRDefault="00D675C9" w:rsidP="008868F3">
      <w:hyperlink r:id="rId33" w:history="1">
        <w:r w:rsidR="008868F3" w:rsidRPr="008868F3">
          <w:rPr>
            <w:rStyle w:val="ac"/>
          </w:rPr>
          <w:t>Проект «</w:t>
        </w:r>
        <w:proofErr w:type="spellStart"/>
        <w:r w:rsidR="008868F3" w:rsidRPr="008868F3">
          <w:rPr>
            <w:rStyle w:val="ac"/>
          </w:rPr>
          <w:t>Лигнинград</w:t>
        </w:r>
        <w:proofErr w:type="spellEnd"/>
        <w:r w:rsidR="008868F3" w:rsidRPr="008868F3">
          <w:rPr>
            <w:rStyle w:val="ac"/>
          </w:rPr>
          <w:t>»</w:t>
        </w:r>
      </w:hyperlink>
      <w:r w:rsidR="008868F3" w:rsidRPr="008868F3">
        <w:t xml:space="preserve"> (переработка шлама</w:t>
      </w:r>
      <w:r w:rsidR="008868F3" w:rsidRPr="008868F3">
        <w:noBreakHyphen/>
        <w:t>лигнина БЦБК) — малые архитектурные формы, мастер</w:t>
      </w:r>
      <w:r w:rsidR="008868F3" w:rsidRPr="008868F3">
        <w:noBreakHyphen/>
        <w:t>классы</w:t>
      </w:r>
    </w:p>
    <w:p w14:paraId="5D7D8343" w14:textId="445BCA82" w:rsidR="008868F3" w:rsidRPr="008868F3" w:rsidRDefault="00D675C9" w:rsidP="008868F3">
      <w:hyperlink r:id="rId34" w:history="1">
        <w:r w:rsidR="008868F3" w:rsidRPr="008868F3">
          <w:rPr>
            <w:rStyle w:val="ac"/>
          </w:rPr>
          <w:t>РЕ.ФАБРИКА</w:t>
        </w:r>
      </w:hyperlink>
      <w:r w:rsidR="008868F3" w:rsidRPr="008868F3">
        <w:t xml:space="preserve"> (Иркутск) — экоцентр, программы по </w:t>
      </w:r>
      <w:proofErr w:type="spellStart"/>
      <w:r w:rsidR="008868F3" w:rsidRPr="008868F3">
        <w:t>экобизнесу</w:t>
      </w:r>
      <w:proofErr w:type="spellEnd"/>
      <w:r w:rsidR="008868F3" w:rsidRPr="008868F3">
        <w:t>, «ноль отходов»</w:t>
      </w:r>
    </w:p>
    <w:p w14:paraId="175307DE" w14:textId="2C8A32FF" w:rsidR="008868F3" w:rsidRPr="008868F3" w:rsidRDefault="00D675C9" w:rsidP="008868F3">
      <w:hyperlink r:id="rId35" w:history="1">
        <w:r w:rsidR="008868F3" w:rsidRPr="008868F3">
          <w:rPr>
            <w:rStyle w:val="ac"/>
          </w:rPr>
          <w:t>Мастерская «Клевер»</w:t>
        </w:r>
      </w:hyperlink>
      <w:r w:rsidR="008868F3" w:rsidRPr="008868F3">
        <w:t xml:space="preserve"> (Ангарск) — художественная переработка стекла, световые инсталляции</w:t>
      </w:r>
    </w:p>
    <w:p w14:paraId="67618DE9" w14:textId="77777777" w:rsidR="008868F3" w:rsidRPr="008868F3" w:rsidRDefault="008868F3" w:rsidP="008868F3">
      <w:pPr>
        <w:rPr>
          <w:b/>
          <w:bCs/>
        </w:rPr>
      </w:pPr>
      <w:r w:rsidRPr="008868F3">
        <w:rPr>
          <w:b/>
          <w:bCs/>
        </w:rPr>
        <w:t>7. Культура и искусство</w:t>
      </w:r>
    </w:p>
    <w:p w14:paraId="248E21AD" w14:textId="69A7A20F" w:rsidR="008868F3" w:rsidRPr="008868F3" w:rsidRDefault="00D675C9" w:rsidP="008868F3">
      <w:hyperlink r:id="rId36" w:history="1">
        <w:r w:rsidR="008868F3" w:rsidRPr="008868F3">
          <w:rPr>
            <w:rStyle w:val="ac"/>
          </w:rPr>
          <w:t>Арт</w:t>
        </w:r>
        <w:r w:rsidR="008868F3" w:rsidRPr="008868F3">
          <w:rPr>
            <w:rStyle w:val="ac"/>
          </w:rPr>
          <w:noBreakHyphen/>
          <w:t>парк «Лес» </w:t>
        </w:r>
      </w:hyperlink>
      <w:r w:rsidR="008868F3" w:rsidRPr="008868F3">
        <w:t>— 20+ арт</w:t>
      </w:r>
      <w:r w:rsidR="008868F3" w:rsidRPr="008868F3">
        <w:noBreakHyphen/>
        <w:t>объектов в байкальском лесу, поддержка Эн+</w:t>
      </w:r>
    </w:p>
    <w:p w14:paraId="7BAEB140" w14:textId="3925E7A0" w:rsidR="008868F3" w:rsidRPr="008868F3" w:rsidRDefault="00D675C9" w:rsidP="008868F3">
      <w:hyperlink r:id="rId37" w:history="1">
        <w:r w:rsidR="008868F3" w:rsidRPr="008868F3">
          <w:rPr>
            <w:rStyle w:val="ac"/>
          </w:rPr>
          <w:t>Выставка «Байкальская эволюция: люди и смыслы» </w:t>
        </w:r>
      </w:hyperlink>
      <w:r w:rsidR="008868F3" w:rsidRPr="008868F3">
        <w:t>— искусство из переработанных материалов</w:t>
      </w:r>
    </w:p>
    <w:p w14:paraId="712B60F5" w14:textId="20A52D40" w:rsidR="008868F3" w:rsidRPr="008868F3" w:rsidRDefault="00D675C9" w:rsidP="008868F3">
      <w:hyperlink r:id="rId38" w:history="1">
        <w:r w:rsidR="008868F3" w:rsidRPr="008868F3">
          <w:rPr>
            <w:rStyle w:val="ac"/>
          </w:rPr>
          <w:t>Передвижная фотовыставка «Далай/Море» </w:t>
        </w:r>
      </w:hyperlink>
      <w:r w:rsidR="008868F3" w:rsidRPr="008868F3">
        <w:t>— фотохудожники Бурятии о Байкале</w:t>
      </w:r>
    </w:p>
    <w:p w14:paraId="28337C3C" w14:textId="77777777" w:rsidR="008868F3" w:rsidRPr="008868F3" w:rsidRDefault="008868F3" w:rsidP="008868F3">
      <w:pPr>
        <w:rPr>
          <w:b/>
          <w:bCs/>
        </w:rPr>
      </w:pPr>
      <w:r w:rsidRPr="008868F3">
        <w:rPr>
          <w:b/>
          <w:bCs/>
        </w:rPr>
        <w:t>8. Официальные документы и международные инициативы</w:t>
      </w:r>
    </w:p>
    <w:p w14:paraId="2E70432C" w14:textId="77777777" w:rsidR="00D675C9" w:rsidRPr="008868F3" w:rsidRDefault="00D675C9" w:rsidP="00D675C9">
      <w:hyperlink r:id="rId39" w:history="1">
        <w:r w:rsidRPr="008868F3">
          <w:rPr>
            <w:rStyle w:val="ac"/>
          </w:rPr>
          <w:t>Федеральный проект «Сохранение озера Байкал»</w:t>
        </w:r>
      </w:hyperlink>
      <w:r w:rsidRPr="008868F3">
        <w:t xml:space="preserve"> (Минприроды РФ)</w:t>
      </w:r>
    </w:p>
    <w:p w14:paraId="5E868755" w14:textId="43E67982" w:rsidR="008868F3" w:rsidRPr="008868F3" w:rsidRDefault="00D675C9" w:rsidP="00FA5341">
      <w:hyperlink r:id="rId40" w:history="1">
        <w:r w:rsidR="008868F3" w:rsidRPr="008868F3">
          <w:rPr>
            <w:rStyle w:val="ac"/>
          </w:rPr>
          <w:t>ООН Десятилетие восстановления экосистем </w:t>
        </w:r>
      </w:hyperlink>
      <w:r w:rsidR="008868F3" w:rsidRPr="008868F3">
        <w:t>— Россия, Байкал как ключевая экосистема</w:t>
      </w:r>
      <w:r w:rsidR="008868F3" w:rsidRPr="008868F3">
        <w:br/>
      </w:r>
    </w:p>
    <w:p w14:paraId="480D7AF0" w14:textId="77777777" w:rsidR="00EE6D0C" w:rsidRDefault="00EE6D0C"/>
    <w:sectPr w:rsidR="00EE6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558B4"/>
    <w:multiLevelType w:val="multilevel"/>
    <w:tmpl w:val="8918E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108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0C"/>
    <w:rsid w:val="008868F3"/>
    <w:rsid w:val="0090574E"/>
    <w:rsid w:val="00B934FF"/>
    <w:rsid w:val="00CB36A2"/>
    <w:rsid w:val="00D675C9"/>
    <w:rsid w:val="00E45C5D"/>
    <w:rsid w:val="00EE6D0C"/>
    <w:rsid w:val="00FA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477DC"/>
  <w15:chartTrackingRefBased/>
  <w15:docId w15:val="{FFDA2726-08EC-9740-AA08-51961682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6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D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D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6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6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6D0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6D0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6D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6D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6D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6D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6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E6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6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6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6D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6D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6D0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6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6D0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E6D0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E6D0C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E6D0C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EE6D0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3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rasobolinaya.ru/" TargetMode="External"/><Relationship Id="rId18" Type="http://schemas.openxmlformats.org/officeDocument/2006/relationships/hyperlink" Target="https://sibiriachok-magazine.ru/" TargetMode="External"/><Relationship Id="rId26" Type="http://schemas.openxmlformats.org/officeDocument/2006/relationships/hyperlink" Target="https://www.baikalvolunteers.ru/" TargetMode="External"/><Relationship Id="rId39" Type="http://schemas.openxmlformats.org/officeDocument/2006/relationships/hyperlink" Target="https://www.mnr.gov.ru/activity/np_ecology/federalnyy-proekt-sokhranenie-ozera-baykal/" TargetMode="External"/><Relationship Id="rId21" Type="http://schemas.openxmlformats.org/officeDocument/2006/relationships/hyperlink" Target="https://www.ecomolod.ru/" TargetMode="External"/><Relationship Id="rId34" Type="http://schemas.openxmlformats.org/officeDocument/2006/relationships/hyperlink" Target="http://xn--80aacorm1bd7a.xn--p1ai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limnology.nsc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plusgroup.com/sustainability/grants/" TargetMode="External"/><Relationship Id="rId20" Type="http://schemas.openxmlformats.org/officeDocument/2006/relationships/hyperlink" Target="https://www.zvezdniy-lager.ru/" TargetMode="External"/><Relationship Id="rId29" Type="http://schemas.openxmlformats.org/officeDocument/2006/relationships/hyperlink" Target="https://www.inkvolunteer.ru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iee.nsc.ru/" TargetMode="External"/><Relationship Id="rId11" Type="http://schemas.openxmlformats.org/officeDocument/2006/relationships/hyperlink" Target="https://burduguz.ruburduguz/" TargetMode="External"/><Relationship Id="rId24" Type="http://schemas.openxmlformats.org/officeDocument/2006/relationships/hyperlink" Target="https://www.baikaltrail.ru/" TargetMode="External"/><Relationship Id="rId32" Type="http://schemas.openxmlformats.org/officeDocument/2006/relationships/hyperlink" Target="https://www.sber.ru/esg/accelerator" TargetMode="External"/><Relationship Id="rId37" Type="http://schemas.openxmlformats.org/officeDocument/2006/relationships/hyperlink" Target="https://www.baikalevolution.ru/" TargetMode="External"/><Relationship Id="rId40" Type="http://schemas.openxmlformats.org/officeDocument/2006/relationships/hyperlink" Target="https://www.ecosystem-restoration.ru/" TargetMode="External"/><Relationship Id="rId5" Type="http://schemas.openxmlformats.org/officeDocument/2006/relationships/hyperlink" Target="https://www.bioinstitute.rubioinstitute/" TargetMode="External"/><Relationship Id="rId15" Type="http://schemas.openxmlformats.org/officeDocument/2006/relationships/hyperlink" Target="https://vmeste.sber.ru/npo/196" TargetMode="External"/><Relationship Id="rId23" Type="http://schemas.openxmlformats.org/officeDocument/2006/relationships/hyperlink" Target="https://baikalfoundation.ru/vosstanovlenie-lesov/" TargetMode="External"/><Relationship Id="rId28" Type="http://schemas.openxmlformats.org/officeDocument/2006/relationships/hyperlink" Target="https://www.rzd-eco.ru/" TargetMode="External"/><Relationship Id="rId36" Type="http://schemas.openxmlformats.org/officeDocument/2006/relationships/hyperlink" Target="https://artpark-les.ru/" TargetMode="External"/><Relationship Id="rId10" Type="http://schemas.openxmlformats.org/officeDocument/2006/relationships/hyperlink" Target="https://xn--90ab5f.xn--p1ai/press-tsentr/61202/xn--90ab5f" TargetMode="External"/><Relationship Id="rId19" Type="http://schemas.openxmlformats.org/officeDocument/2006/relationships/hyperlink" Target="https://enplusgroup.com/sustainability/education" TargetMode="External"/><Relationship Id="rId31" Type="http://schemas.openxmlformats.org/officeDocument/2006/relationships/hyperlink" Target="https://www.legendabaika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su.ru/" TargetMode="External"/><Relationship Id="rId14" Type="http://schemas.openxmlformats.org/officeDocument/2006/relationships/hyperlink" Target="https://domrfbank.ru/press/news/smart-office-v-irkutske-2024/" TargetMode="External"/><Relationship Id="rId22" Type="http://schemas.openxmlformats.org/officeDocument/2006/relationships/hyperlink" Target="https://www.rosatom.ru/ecology" TargetMode="External"/><Relationship Id="rId27" Type="http://schemas.openxmlformats.org/officeDocument/2006/relationships/hyperlink" Target="https://enplus360.ru/" TargetMode="External"/><Relationship Id="rId30" Type="http://schemas.openxmlformats.org/officeDocument/2006/relationships/hyperlink" Target="https://www.cleanwater-baikal.ru/" TargetMode="External"/><Relationship Id="rId35" Type="http://schemas.openxmlformats.org/officeDocument/2006/relationships/hyperlink" Target="https://www.clover-glass.ru/" TargetMode="External"/><Relationship Id="rId8" Type="http://schemas.openxmlformats.org/officeDocument/2006/relationships/hyperlink" Target="https://www.baikalake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electra-irk.ru/" TargetMode="External"/><Relationship Id="rId17" Type="http://schemas.openxmlformats.org/officeDocument/2006/relationships/hyperlink" Target="https://www.baikalzapovednik.ru/education" TargetMode="External"/><Relationship Id="rId25" Type="http://schemas.openxmlformats.org/officeDocument/2006/relationships/hyperlink" Target="https://www.baikalwithoutplastic.ru/" TargetMode="External"/><Relationship Id="rId33" Type="http://schemas.openxmlformats.org/officeDocument/2006/relationships/hyperlink" Target="https://www.ligningrad.ru/" TargetMode="External"/><Relationship Id="rId38" Type="http://schemas.openxmlformats.org/officeDocument/2006/relationships/hyperlink" Target="https://www.dalai-mor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596</Words>
  <Characters>5159</Characters>
  <Application>Microsoft Office Word</Application>
  <DocSecurity>0</DocSecurity>
  <Lines>132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ИНФРАГРИН</dc:creator>
  <cp:keywords/>
  <dc:description/>
  <cp:lastModifiedBy>Светлана Бик</cp:lastModifiedBy>
  <cp:revision>1</cp:revision>
  <dcterms:created xsi:type="dcterms:W3CDTF">2025-12-15T13:29:00Z</dcterms:created>
  <dcterms:modified xsi:type="dcterms:W3CDTF">2025-12-15T14:05:00Z</dcterms:modified>
  <cp:category/>
</cp:coreProperties>
</file>